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573B" w14:textId="77777777" w:rsidR="00065375" w:rsidRDefault="000653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8892876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СОГЛАШЕНИЕ</w:t>
      </w:r>
    </w:p>
    <w:p w14:paraId="60E1E8EB" w14:textId="77777777" w:rsidR="00065375" w:rsidRDefault="000653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5B16619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г. 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«__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 20</w:t>
      </w: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  г.</w:t>
      </w:r>
    </w:p>
    <w:p w14:paraId="11A6A80C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41899B77" w14:textId="77777777" w:rsidR="00065375" w:rsidRDefault="000653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71E0C88" w14:textId="50D96B57" w:rsidR="00065375" w:rsidRDefault="00AF66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Общество с ограниченной ответственностью «</w:t>
      </w:r>
      <w:r w:rsidR="001E1243">
        <w:rPr>
          <w:rFonts w:ascii="Times New Roman" w:eastAsia="Times New Roman" w:hAnsi="Times New Roman" w:cs="Times New Roman"/>
          <w:b/>
          <w:sz w:val="22"/>
          <w:szCs w:val="22"/>
        </w:rPr>
        <w:t>ПАКС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именуемое в дальнейшем «</w:t>
      </w:r>
      <w:r>
        <w:rPr>
          <w:rFonts w:ascii="Times New Roman" w:eastAsia="Times New Roman" w:hAnsi="Times New Roman" w:cs="Times New Roman"/>
          <w:sz w:val="22"/>
          <w:szCs w:val="22"/>
        </w:rPr>
        <w:t>Компания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», в лице Генерального директора </w:t>
      </w:r>
      <w:r w:rsidR="001E1243" w:rsidRPr="001E1243">
        <w:rPr>
          <w:rFonts w:ascii="Times New Roman" w:eastAsia="Times New Roman" w:hAnsi="Times New Roman" w:cs="Times New Roman"/>
          <w:sz w:val="22"/>
          <w:szCs w:val="22"/>
        </w:rPr>
        <w:t>Шевцов</w:t>
      </w:r>
      <w:r w:rsidR="001E1243">
        <w:rPr>
          <w:rFonts w:ascii="Times New Roman" w:eastAsia="Times New Roman" w:hAnsi="Times New Roman" w:cs="Times New Roman"/>
          <w:sz w:val="22"/>
          <w:szCs w:val="22"/>
        </w:rPr>
        <w:t>а</w:t>
      </w:r>
      <w:r w:rsidR="001E1243" w:rsidRPr="001E1243">
        <w:rPr>
          <w:rFonts w:ascii="Times New Roman" w:eastAsia="Times New Roman" w:hAnsi="Times New Roman" w:cs="Times New Roman"/>
          <w:sz w:val="22"/>
          <w:szCs w:val="22"/>
        </w:rPr>
        <w:t xml:space="preserve"> Никит</w:t>
      </w:r>
      <w:r w:rsidR="001E1243">
        <w:rPr>
          <w:rFonts w:ascii="Times New Roman" w:eastAsia="Times New Roman" w:hAnsi="Times New Roman" w:cs="Times New Roman"/>
          <w:sz w:val="22"/>
          <w:szCs w:val="22"/>
        </w:rPr>
        <w:t>ы</w:t>
      </w:r>
      <w:r w:rsidR="001E1243" w:rsidRPr="001E1243">
        <w:rPr>
          <w:rFonts w:ascii="Times New Roman" w:eastAsia="Times New Roman" w:hAnsi="Times New Roman" w:cs="Times New Roman"/>
          <w:sz w:val="22"/>
          <w:szCs w:val="22"/>
        </w:rPr>
        <w:t xml:space="preserve"> Сергеевич</w:t>
      </w:r>
      <w:r w:rsidR="001E1243">
        <w:rPr>
          <w:rFonts w:ascii="Times New Roman" w:eastAsia="Times New Roman" w:hAnsi="Times New Roman" w:cs="Times New Roman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действующего на основании Устава, с одной стороны, и _________________________________________________, именуемый (-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в дальнейшем «Покупатель»,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в лице ______________________________________________, действующего (-</w:t>
      </w:r>
      <w:proofErr w:type="spellStart"/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ая</w:t>
      </w:r>
      <w:proofErr w:type="spellEnd"/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) на основании _________________ (для ЮЛ)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с другой стороны, совместно именуемые «Стороны», заключили настоящее Соглашение о нижеследующем.</w:t>
      </w:r>
    </w:p>
    <w:p w14:paraId="36D39140" w14:textId="77777777" w:rsidR="00065375" w:rsidRDefault="000653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D7827E7" w14:textId="77777777" w:rsidR="00065375" w:rsidRDefault="00AF6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Принимая во внимание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поступила претензия 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от «__» _____________201_ г.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об________________________________________________________</w:t>
      </w:r>
    </w:p>
    <w:p w14:paraId="359FB916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(указываются обстоятельства)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аявлено требование о ____________________________________________________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(указывается требование и его размер)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B8C57AF" w14:textId="77777777" w:rsidR="00065375" w:rsidRDefault="00AF6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Компания обязуется выплатить Покупателю денежную компенсацию на общую сумму ____________________ (_______________________________________________________) рублей, включающую в себя _____________________________________. От иных требований, прямо или косвенно связанных с инцидентом, изложенным в п. 1 настоящего Соглашения, Покупатель отказывается в полном объеме.</w:t>
      </w:r>
    </w:p>
    <w:p w14:paraId="620CB47B" w14:textId="77777777" w:rsidR="00065375" w:rsidRDefault="00AF6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Сумма, указанная в п. 2 настоящего Соглашения, подлежит перечислению Покупателю на расчетный счет, указанный в настоящем Соглашении, в течение 10 (десяти) рабочих дней с момента его заключения.</w:t>
      </w:r>
    </w:p>
    <w:p w14:paraId="1C74BFB5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Реквизиты для перечисления денежных средств</w:t>
      </w:r>
    </w:p>
    <w:p w14:paraId="45EB413E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Банк получателя ____________________________________________________________________</w:t>
      </w:r>
    </w:p>
    <w:p w14:paraId="6D32D418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ИНН ______________________________________________________________________________</w:t>
      </w:r>
    </w:p>
    <w:p w14:paraId="51FF7E20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КПП ______________________________________________________________________________</w:t>
      </w:r>
    </w:p>
    <w:p w14:paraId="5196708F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БИК _______________________________________________________________________________</w:t>
      </w:r>
    </w:p>
    <w:p w14:paraId="1368FD1C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К/с ________________________________________________________________________________</w:t>
      </w:r>
    </w:p>
    <w:p w14:paraId="3DC2E8DF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Р/с ________________________________________________________________________________</w:t>
      </w:r>
    </w:p>
    <w:p w14:paraId="796C9AB6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Получатель _________________________________________________________________________</w:t>
      </w:r>
    </w:p>
    <w:p w14:paraId="567820F1" w14:textId="77777777" w:rsidR="00065375" w:rsidRDefault="00AF6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После выплаты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Покупателю  компенсации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указанной в п. 2 настоящего Соглашения, он не будет иметь каких-либо претензий к Компании в связи с инцидентом, указанным в п.1 настоящего Соглашения.</w:t>
      </w:r>
    </w:p>
    <w:p w14:paraId="59949BE2" w14:textId="77777777" w:rsidR="00065375" w:rsidRDefault="00AF6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Настоящее Соглашение составлено в двух экземплярах, имеющих равную юридическую силу, по одному для каждой Стороны.</w:t>
      </w:r>
    </w:p>
    <w:p w14:paraId="352D213E" w14:textId="77777777" w:rsidR="00065375" w:rsidRDefault="000653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F610FD5" w14:textId="77777777" w:rsidR="00065375" w:rsidRDefault="000653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65375" w14:paraId="35B22B39" w14:textId="77777777">
        <w:tc>
          <w:tcPr>
            <w:tcW w:w="4785" w:type="dxa"/>
          </w:tcPr>
          <w:p w14:paraId="69A91CB8" w14:textId="7C9F14E4" w:rsidR="00065375" w:rsidRDefault="00AF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ООО «</w:t>
            </w:r>
            <w:r w:rsidR="001E124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ПАКС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»</w:t>
            </w:r>
          </w:p>
          <w:p w14:paraId="17BF9D7B" w14:textId="77777777" w:rsidR="00065375" w:rsidRDefault="0006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D093AF8" w14:textId="155ACA9E" w:rsidR="00065375" w:rsidRDefault="00AF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_____________ </w:t>
            </w:r>
            <w:r w:rsidR="001E1243">
              <w:rPr>
                <w:rFonts w:ascii="Times New Roman" w:eastAsia="Times New Roman" w:hAnsi="Times New Roman" w:cs="Times New Roman"/>
                <w:sz w:val="22"/>
                <w:szCs w:val="22"/>
              </w:rPr>
              <w:t>Шевцов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E1243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1E1243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56281A47" w14:textId="77777777" w:rsidR="00065375" w:rsidRDefault="0006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</w:tcPr>
          <w:p w14:paraId="5B84FBFE" w14:textId="77777777" w:rsidR="00065375" w:rsidRDefault="0006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7C43630" w14:textId="77777777" w:rsidR="00065375" w:rsidRDefault="0006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D5F8D07" w14:textId="77777777" w:rsidR="00065375" w:rsidRDefault="00AF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________________/__________________</w:t>
            </w:r>
          </w:p>
        </w:tc>
      </w:tr>
    </w:tbl>
    <w:p w14:paraId="0F30EFD8" w14:textId="77777777" w:rsidR="00065375" w:rsidRDefault="0006537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06537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37B27"/>
    <w:multiLevelType w:val="multilevel"/>
    <w:tmpl w:val="CC6E4842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 w16cid:durableId="2020768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75"/>
    <w:rsid w:val="00065375"/>
    <w:rsid w:val="001E1243"/>
    <w:rsid w:val="00A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48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2021-03-07T12:08:00Z</dcterms:created>
  <dcterms:modified xsi:type="dcterms:W3CDTF">2022-05-13T11:21:00Z</dcterms:modified>
</cp:coreProperties>
</file>